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D7A27" w14:textId="77777777" w:rsidR="00835258" w:rsidRDefault="00517F1E">
      <w:r>
        <w:rPr>
          <w:noProof/>
        </w:rPr>
        <mc:AlternateContent>
          <mc:Choice Requires="wps">
            <w:drawing>
              <wp:anchor distT="0" distB="0" distL="114300" distR="114300" simplePos="0" relativeHeight="251659264" behindDoc="0" locked="0" layoutInCell="1" allowOverlap="1" wp14:anchorId="4809932C" wp14:editId="325FDBBF">
                <wp:simplePos x="0" y="0"/>
                <wp:positionH relativeFrom="column">
                  <wp:posOffset>1883410</wp:posOffset>
                </wp:positionH>
                <wp:positionV relativeFrom="paragraph">
                  <wp:posOffset>2540</wp:posOffset>
                </wp:positionV>
                <wp:extent cx="460375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0375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D6AD00" w14:textId="77777777" w:rsidR="00517F1E" w:rsidRPr="002B7DA4" w:rsidRDefault="00517F1E" w:rsidP="00517F1E">
                            <w:pPr>
                              <w:rPr>
                                <w:rFonts w:ascii="Cooper Black" w:hAnsi="Cooper Black"/>
                                <w:sz w:val="72"/>
                                <w:szCs w:val="72"/>
                              </w:rPr>
                            </w:pPr>
                            <w:r w:rsidRPr="002B7DA4">
                              <w:rPr>
                                <w:rFonts w:ascii="Cooper Black" w:hAnsi="Cooper Black"/>
                                <w:sz w:val="72"/>
                                <w:szCs w:val="72"/>
                              </w:rPr>
                              <w:t>WORLD AT PEACE</w:t>
                            </w:r>
                          </w:p>
                          <w:p w14:paraId="3BB7DC6D" w14:textId="77777777" w:rsidR="00517F1E" w:rsidRDefault="00517F1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09932C" id="_x0000_t202" coordsize="21600,21600" o:spt="202" path="m0,0l0,21600,21600,21600,21600,0xe">
                <v:stroke joinstyle="miter"/>
                <v:path gradientshapeok="t" o:connecttype="rect"/>
              </v:shapetype>
              <v:shape id="Text Box 2" o:spid="_x0000_s1026" type="#_x0000_t202" style="position:absolute;margin-left:148.3pt;margin-top:.2pt;width:362.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" filled="f" stroked="f">
                <v:textbox>
                  <w:txbxContent>
                    <w:p w14:paraId="79D6AD00" w14:textId="77777777" w:rsidR="00517F1E" w:rsidRPr="002B7DA4" w:rsidRDefault="00517F1E" w:rsidP="00517F1E">
                      <w:pPr>
                        <w:rPr>
                          <w:rFonts w:ascii="Cooper Black" w:hAnsi="Cooper Black"/>
                          <w:sz w:val="72"/>
                          <w:szCs w:val="72"/>
                        </w:rPr>
                      </w:pPr>
                      <w:r w:rsidRPr="002B7DA4">
                        <w:rPr>
                          <w:rFonts w:ascii="Cooper Black" w:hAnsi="Cooper Black"/>
                          <w:sz w:val="72"/>
                          <w:szCs w:val="72"/>
                        </w:rPr>
                        <w:t>WORLD AT PEACE</w:t>
                      </w:r>
                    </w:p>
                    <w:p w14:paraId="3BB7DC6D" w14:textId="77777777" w:rsidR="00517F1E" w:rsidRDefault="00517F1E"/>
                  </w:txbxContent>
                </v:textbox>
                <w10:wrap type="square"/>
              </v:shape>
            </w:pict>
          </mc:Fallback>
        </mc:AlternateContent>
      </w:r>
      <w:r>
        <w:rPr>
          <w:noProof/>
        </w:rPr>
        <w:drawing>
          <wp:inline distT="0" distB="0" distL="0" distR="0" wp14:anchorId="227E0EBF" wp14:editId="59087F7D">
            <wp:extent cx="1622110" cy="1440815"/>
            <wp:effectExtent l="0" t="0" r="3810" b="6985"/>
            <wp:docPr id="1" name="Picture 1" descr="k10380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03807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7417" cy="1445529"/>
                    </a:xfrm>
                    <a:prstGeom prst="rect">
                      <a:avLst/>
                    </a:prstGeom>
                    <a:noFill/>
                    <a:ln>
                      <a:noFill/>
                    </a:ln>
                  </pic:spPr>
                </pic:pic>
              </a:graphicData>
            </a:graphic>
          </wp:inline>
        </w:drawing>
      </w:r>
    </w:p>
    <w:p w14:paraId="26D3F22E" w14:textId="77777777" w:rsidR="00517F1E" w:rsidRDefault="00517F1E"/>
    <w:p w14:paraId="2BFE882F" w14:textId="77777777" w:rsidR="00517F1E" w:rsidRDefault="00517F1E"/>
    <w:p w14:paraId="5EBB32C3" w14:textId="77777777" w:rsidR="00517F1E" w:rsidRDefault="00517F1E">
      <w:r>
        <w:t>OVERVIEW</w:t>
      </w:r>
    </w:p>
    <w:p w14:paraId="4E974BD0" w14:textId="77777777" w:rsidR="00517F1E" w:rsidRDefault="00517F1E"/>
    <w:p w14:paraId="1D4456C3" w14:textId="77777777" w:rsidR="00517F1E" w:rsidRDefault="00517F1E">
      <w:r>
        <w:t>Invite students to brainstorm the basic rights of people everywhere.  Explore basic terms the United Nation’s Declaration of Human Rights and UNICEF’s Committee on the Rights of the Child, and then use international photography galleries as part of a multimedia creative writing assignment imagining a world at peace.</w:t>
      </w:r>
    </w:p>
    <w:p w14:paraId="61C13567" w14:textId="77777777" w:rsidR="00517F1E" w:rsidRDefault="00517F1E"/>
    <w:p w14:paraId="4C2AA3F5" w14:textId="77777777" w:rsidR="00517F1E" w:rsidRDefault="00517F1E">
      <w:r>
        <w:t>MATERIALS:</w:t>
      </w:r>
    </w:p>
    <w:p w14:paraId="1AE0CB4B" w14:textId="77777777" w:rsidR="00517F1E" w:rsidRDefault="00517F1E" w:rsidP="00517F1E">
      <w:pPr>
        <w:pStyle w:val="ListParagraph"/>
        <w:numPr>
          <w:ilvl w:val="0"/>
          <w:numId w:val="1"/>
        </w:numPr>
      </w:pPr>
      <w:r>
        <w:t>Internet</w:t>
      </w:r>
    </w:p>
    <w:p w14:paraId="3CE3B531" w14:textId="77777777" w:rsidR="00517F1E" w:rsidRDefault="00517F1E" w:rsidP="00517F1E">
      <w:pPr>
        <w:pStyle w:val="ListParagraph"/>
        <w:numPr>
          <w:ilvl w:val="0"/>
          <w:numId w:val="1"/>
        </w:numPr>
      </w:pPr>
      <w:r>
        <w:t>Powerpoint, HyperStudio, or other multimedia software program (optional)</w:t>
      </w:r>
    </w:p>
    <w:p w14:paraId="06AAF471" w14:textId="77777777" w:rsidR="00517F1E" w:rsidRDefault="00517F1E" w:rsidP="00517F1E">
      <w:pPr>
        <w:pStyle w:val="ListParagraph"/>
        <w:numPr>
          <w:ilvl w:val="0"/>
          <w:numId w:val="1"/>
        </w:numPr>
      </w:pPr>
      <w:r>
        <w:t>Art supplies</w:t>
      </w:r>
    </w:p>
    <w:p w14:paraId="67704C25" w14:textId="77777777" w:rsidR="00517F1E" w:rsidRDefault="00517F1E" w:rsidP="00517F1E"/>
    <w:p w14:paraId="5A261104" w14:textId="77777777" w:rsidR="00517F1E" w:rsidRDefault="00517F1E" w:rsidP="00517F1E">
      <w:r>
        <w:t>PROCEDURE:</w:t>
      </w:r>
    </w:p>
    <w:p w14:paraId="01679DAC" w14:textId="77777777" w:rsidR="00517F1E" w:rsidRDefault="00517F1E" w:rsidP="00517F1E"/>
    <w:p w14:paraId="7F189371" w14:textId="77777777" w:rsidR="00517F1E" w:rsidRDefault="00517F1E" w:rsidP="00517F1E">
      <w:pPr>
        <w:pStyle w:val="ListParagraph"/>
        <w:numPr>
          <w:ilvl w:val="0"/>
          <w:numId w:val="2"/>
        </w:numPr>
      </w:pPr>
      <w:r>
        <w:t>Ask the students:</w:t>
      </w:r>
      <w:r>
        <w:br/>
        <w:t>What rights should be “universal” and apply to people in all nations?</w:t>
      </w:r>
    </w:p>
    <w:p w14:paraId="6CDD4C96" w14:textId="77777777" w:rsidR="00517F1E" w:rsidRDefault="00517F1E" w:rsidP="00517F1E">
      <w:pPr>
        <w:pStyle w:val="ListParagraph"/>
        <w:numPr>
          <w:ilvl w:val="0"/>
          <w:numId w:val="2"/>
        </w:numPr>
      </w:pPr>
      <w:r>
        <w:t>Ask the students what are the basic rights of children.</w:t>
      </w:r>
      <w:r>
        <w:br/>
        <w:t>“Kids everywhere deserve … might be a good way to start the conversation.</w:t>
      </w:r>
    </w:p>
    <w:p w14:paraId="0D3D25B8" w14:textId="6E4A4DC1" w:rsidR="00476824" w:rsidRDefault="00517F1E" w:rsidP="00517F1E">
      <w:pPr>
        <w:ind w:left="720"/>
      </w:pPr>
      <w:r>
        <w:t xml:space="preserve">(To prompt discussion, you may want to </w:t>
      </w:r>
      <w:r w:rsidR="00476824">
        <w:t xml:space="preserve">look at a recent news report from California about a </w:t>
      </w:r>
      <w:hyperlink r:id="rId6" w:history="1">
        <w:r w:rsidR="00476824" w:rsidRPr="00476824">
          <w:rPr>
            <w:rStyle w:val="Hyperlink"/>
          </w:rPr>
          <w:t>KID’S BILL OF RIGHTS</w:t>
        </w:r>
      </w:hyperlink>
      <w:r w:rsidR="00476824">
        <w:t>.</w:t>
      </w:r>
      <w:r w:rsidR="00F56B7A">
        <w:t>)</w:t>
      </w:r>
    </w:p>
    <w:p w14:paraId="00D00983" w14:textId="63FFFAED" w:rsidR="00517F1E" w:rsidRDefault="00517F1E" w:rsidP="00517F1E">
      <w:pPr>
        <w:ind w:left="720"/>
      </w:pPr>
      <w:r>
        <w:t>How important are these ideas?  Do they apply to kids everywhere?</w:t>
      </w:r>
    </w:p>
    <w:p w14:paraId="1D640FC4" w14:textId="5A54E4D7" w:rsidR="003421B0" w:rsidRDefault="003421B0" w:rsidP="003421B0">
      <w:pPr>
        <w:pStyle w:val="ListParagraph"/>
        <w:numPr>
          <w:ilvl w:val="0"/>
          <w:numId w:val="2"/>
        </w:numPr>
      </w:pPr>
      <w:r>
        <w:t>Explore what international organizations like the United Nations and UNICEF have to say about Human Rights.</w:t>
      </w:r>
    </w:p>
    <w:p w14:paraId="39F77428" w14:textId="77777777" w:rsidR="003D075A" w:rsidRDefault="003D075A" w:rsidP="00517F1E">
      <w:pPr>
        <w:ind w:left="720"/>
      </w:pPr>
    </w:p>
    <w:p w14:paraId="6530037D" w14:textId="6CDE4114" w:rsidR="003D075A" w:rsidRDefault="003D075A" w:rsidP="00517F1E">
      <w:pPr>
        <w:ind w:left="720"/>
      </w:pPr>
      <w:r>
        <w:t xml:space="preserve">What the UN says about Human Rights - </w:t>
      </w:r>
      <w:hyperlink r:id="rId7" w:history="1">
        <w:r w:rsidRPr="002863B4">
          <w:rPr>
            <w:rStyle w:val="Hyperlink"/>
          </w:rPr>
          <w:t>http://www.un.org/en/sections/priorities/human-rights/</w:t>
        </w:r>
      </w:hyperlink>
    </w:p>
    <w:p w14:paraId="5D418B5E" w14:textId="257386BE" w:rsidR="003D075A" w:rsidRDefault="003D075A" w:rsidP="00517F1E">
      <w:pPr>
        <w:ind w:left="720"/>
      </w:pPr>
      <w:r>
        <w:br/>
        <w:t xml:space="preserve">UN Youth Forum: </w:t>
      </w:r>
      <w:hyperlink r:id="rId8" w:history="1">
        <w:r w:rsidRPr="002863B4">
          <w:rPr>
            <w:rStyle w:val="Hyperlink"/>
          </w:rPr>
          <w:t>https://www.un.org/development/desa/youth/news/2017/02/at-youth-forum-un-calls-on-young-people-to-help-realize-a-better-future-for-all/</w:t>
        </w:r>
      </w:hyperlink>
    </w:p>
    <w:p w14:paraId="600879FD" w14:textId="77777777" w:rsidR="00A4087B" w:rsidRDefault="00A4087B" w:rsidP="00A4087B">
      <w:pPr>
        <w:ind w:left="720"/>
      </w:pPr>
      <w:r>
        <w:br/>
      </w:r>
    </w:p>
    <w:p w14:paraId="76431B81" w14:textId="77777777" w:rsidR="00A4087B" w:rsidRDefault="00A4087B" w:rsidP="00A4087B">
      <w:pPr>
        <w:ind w:left="720"/>
      </w:pPr>
    </w:p>
    <w:p w14:paraId="07830ECA" w14:textId="77777777" w:rsidR="00A4087B" w:rsidRDefault="00A4087B" w:rsidP="00A4087B">
      <w:pPr>
        <w:ind w:left="720"/>
      </w:pPr>
    </w:p>
    <w:p w14:paraId="49DB16A7" w14:textId="77777777" w:rsidR="00A4087B" w:rsidRDefault="00A4087B" w:rsidP="00A4087B">
      <w:pPr>
        <w:ind w:left="720"/>
      </w:pPr>
    </w:p>
    <w:p w14:paraId="7500D224" w14:textId="77777777" w:rsidR="00A4087B" w:rsidRDefault="00A4087B" w:rsidP="00A4087B">
      <w:pPr>
        <w:ind w:left="720"/>
      </w:pPr>
    </w:p>
    <w:p w14:paraId="535D9F30" w14:textId="60B23F58" w:rsidR="00A4087B" w:rsidRDefault="00A4087B" w:rsidP="00A4087B">
      <w:pPr>
        <w:ind w:left="720"/>
        <w:rPr>
          <w:rFonts w:ascii="Arial" w:hAnsi="Arial" w:cs="Arial"/>
          <w:color w:val="5B5B5B"/>
          <w:sz w:val="23"/>
          <w:szCs w:val="23"/>
        </w:rPr>
      </w:pPr>
      <w:r>
        <w:t xml:space="preserve">A campaign launched by </w:t>
      </w:r>
      <w:r w:rsidRPr="00A4087B">
        <w:rPr>
          <w:rFonts w:ascii="Arial" w:hAnsi="Arial" w:cs="Arial"/>
          <w:color w:val="5B5B5B"/>
          <w:sz w:val="23"/>
          <w:szCs w:val="23"/>
        </w:rPr>
        <w:t>United Nations, UNICEF, and the United Nations Foundation.</w:t>
      </w:r>
      <w:r w:rsidR="003421B0">
        <w:rPr>
          <w:rFonts w:ascii="Arial" w:hAnsi="Arial" w:cs="Arial"/>
          <w:color w:val="5B5B5B"/>
          <w:sz w:val="23"/>
          <w:szCs w:val="23"/>
        </w:rPr>
        <w:t xml:space="preserve">  </w:t>
      </w:r>
      <w:r>
        <w:rPr>
          <w:rFonts w:ascii="Arial" w:hAnsi="Arial" w:cs="Arial"/>
          <w:color w:val="5B5B5B"/>
          <w:sz w:val="23"/>
          <w:szCs w:val="23"/>
        </w:rPr>
        <w:t>“Small Smurfs Big Goals” – encouraging young people to work towards a happier, more peaceful, more equitable and healthier world.</w:t>
      </w:r>
    </w:p>
    <w:p w14:paraId="4CD44566" w14:textId="4641A94B" w:rsidR="00A4087B" w:rsidRDefault="00A4087B" w:rsidP="00A4087B">
      <w:pPr>
        <w:ind w:left="720"/>
        <w:rPr>
          <w:rFonts w:ascii="Arial" w:hAnsi="Arial" w:cs="Arial"/>
          <w:color w:val="5B5B5B"/>
          <w:sz w:val="23"/>
          <w:szCs w:val="23"/>
        </w:rPr>
      </w:pPr>
      <w:hyperlink r:id="rId9" w:history="1">
        <w:r w:rsidRPr="002863B4">
          <w:rPr>
            <w:rStyle w:val="Hyperlink"/>
            <w:rFonts w:ascii="Arial" w:hAnsi="Arial" w:cs="Arial"/>
            <w:sz w:val="23"/>
            <w:szCs w:val="23"/>
          </w:rPr>
          <w:t>http://www.un.org/sustainabledevelopment/blog/2017/02/smurfs-team-up-with-united-nations-in-2017-for-a-happier-more-peaceful-and-equitable-world/</w:t>
        </w:r>
      </w:hyperlink>
    </w:p>
    <w:p w14:paraId="68034973" w14:textId="77777777" w:rsidR="00A4087B" w:rsidRDefault="00A4087B" w:rsidP="00A4087B">
      <w:pPr>
        <w:ind w:left="720"/>
        <w:rPr>
          <w:rFonts w:ascii="Arial" w:hAnsi="Arial" w:cs="Arial"/>
          <w:color w:val="5B5B5B"/>
          <w:sz w:val="23"/>
          <w:szCs w:val="23"/>
        </w:rPr>
      </w:pPr>
    </w:p>
    <w:p w14:paraId="1C53945F" w14:textId="77777777" w:rsidR="00A4087B" w:rsidRDefault="00A4087B" w:rsidP="00A4087B">
      <w:pPr>
        <w:ind w:left="720"/>
        <w:rPr>
          <w:rFonts w:ascii="Arial" w:hAnsi="Arial" w:cs="Arial"/>
          <w:color w:val="5B5B5B"/>
          <w:sz w:val="23"/>
          <w:szCs w:val="23"/>
        </w:rPr>
      </w:pPr>
    </w:p>
    <w:p w14:paraId="50F4271C" w14:textId="77777777" w:rsidR="00A4087B" w:rsidRDefault="00A4087B" w:rsidP="00A4087B">
      <w:pPr>
        <w:ind w:left="720"/>
      </w:pPr>
      <w:r>
        <w:t>International Day of Happiness – March 20, 2017</w:t>
      </w:r>
    </w:p>
    <w:p w14:paraId="4D6FB15D" w14:textId="252045B2" w:rsidR="00A4087B" w:rsidRDefault="00A4087B" w:rsidP="00A4087B">
      <w:pPr>
        <w:ind w:left="720"/>
      </w:pPr>
      <w:hyperlink r:id="rId10" w:history="1">
        <w:r w:rsidRPr="002863B4">
          <w:rPr>
            <w:rStyle w:val="Hyperlink"/>
          </w:rPr>
          <w:t>https://www.youtube.com/watch?v=4oB89nvdrdA</w:t>
        </w:r>
      </w:hyperlink>
    </w:p>
    <w:p w14:paraId="43E29DB7" w14:textId="77777777" w:rsidR="005C3ACE" w:rsidRDefault="005C3ACE" w:rsidP="00A4087B">
      <w:pPr>
        <w:ind w:left="720"/>
      </w:pPr>
    </w:p>
    <w:p w14:paraId="67C95D2E" w14:textId="3AB88670" w:rsidR="005C3ACE" w:rsidRDefault="005C3ACE" w:rsidP="005C3ACE">
      <w:pPr>
        <w:pStyle w:val="ListParagraph"/>
        <w:numPr>
          <w:ilvl w:val="0"/>
          <w:numId w:val="2"/>
        </w:numPr>
      </w:pPr>
      <w:r>
        <w:t>Call to the class’s attention those statements related to safety, security, and world peace.  How important do these ideas seem in the UN and UNICEF declarations?  How often were they mentioned in class discussion?  What do students think … is life in a peaceful neighborhood a “right” that we should try to ensure for every person?</w:t>
      </w:r>
    </w:p>
    <w:p w14:paraId="08D050CD" w14:textId="77777777" w:rsidR="005C3ACE" w:rsidRDefault="005C3ACE" w:rsidP="005C3ACE"/>
    <w:p w14:paraId="25278879" w14:textId="2E46C6AE" w:rsidR="005C3ACE" w:rsidRDefault="005C3ACE" w:rsidP="005C3ACE">
      <w:pPr>
        <w:pStyle w:val="ListParagraph"/>
        <w:numPr>
          <w:ilvl w:val="0"/>
          <w:numId w:val="2"/>
        </w:numPr>
      </w:pPr>
      <w:r>
        <w:t>Ask student</w:t>
      </w:r>
      <w:r w:rsidR="00DC229A">
        <w:t>s to imagine what a worl</w:t>
      </w:r>
      <w:r>
        <w:t xml:space="preserve">d at peace might be like.  </w:t>
      </w:r>
      <w:r w:rsidR="00EA1FB2">
        <w:t>Invite them to use their favorite art supplies or technology tools to create a piece to showcase world peace: poem, short essay, drawing, power point, etc.</w:t>
      </w:r>
    </w:p>
    <w:p w14:paraId="334BE270" w14:textId="77777777" w:rsidR="00EA1FB2" w:rsidRDefault="00EA1FB2" w:rsidP="00EA1FB2">
      <w:pPr>
        <w:pStyle w:val="ListParagraph"/>
      </w:pPr>
    </w:p>
    <w:p w14:paraId="1FB642A1" w14:textId="2E26DF20" w:rsidR="00EA1FB2" w:rsidRDefault="00EA1FB2" w:rsidP="00EA1FB2">
      <w:pPr>
        <w:pStyle w:val="ListParagraph"/>
      </w:pPr>
      <w:r>
        <w:t>See a few examples here:</w:t>
      </w:r>
    </w:p>
    <w:p w14:paraId="5AE1E7E1" w14:textId="669FE8E3" w:rsidR="00EA1FB2" w:rsidRDefault="00EA1FB2" w:rsidP="00EA1FB2">
      <w:pPr>
        <w:pStyle w:val="ListParagraph"/>
      </w:pPr>
      <w:r>
        <w:t xml:space="preserve">WORLD PEACE SOCIETY children’s artwork collection: </w:t>
      </w:r>
      <w:hyperlink r:id="rId11" w:history="1">
        <w:r w:rsidRPr="002863B4">
          <w:rPr>
            <w:rStyle w:val="Hyperlink"/>
          </w:rPr>
          <w:t>http://worldpeace.org.au/art.asp</w:t>
        </w:r>
      </w:hyperlink>
    </w:p>
    <w:p w14:paraId="0B366D72" w14:textId="77777777" w:rsidR="00EA1FB2" w:rsidRPr="00EA1FB2" w:rsidRDefault="00EA1FB2" w:rsidP="00EA1FB2">
      <w:pPr>
        <w:shd w:val="clear" w:color="auto" w:fill="FFFFFF"/>
        <w:jc w:val="right"/>
        <w:rPr>
          <w:rFonts w:ascii="Times" w:hAnsi="Times" w:cs="Times New Roman"/>
          <w:color w:val="000000"/>
          <w:sz w:val="27"/>
          <w:szCs w:val="27"/>
        </w:rPr>
      </w:pPr>
      <w:r w:rsidRPr="00EA1FB2">
        <w:rPr>
          <w:rFonts w:ascii="Verdana" w:hAnsi="Verdana" w:cs="Times New Roman"/>
          <w:b/>
          <w:bCs/>
          <w:color w:val="800080"/>
          <w:sz w:val="20"/>
          <w:szCs w:val="20"/>
        </w:rPr>
        <w:t>Send us your work now!</w:t>
      </w:r>
    </w:p>
    <w:p w14:paraId="42116377" w14:textId="77777777" w:rsidR="00EA1FB2" w:rsidRDefault="00EA1FB2" w:rsidP="00EA1FB2">
      <w:pPr>
        <w:shd w:val="clear" w:color="auto" w:fill="FFFFFF"/>
        <w:jc w:val="right"/>
        <w:rPr>
          <w:rFonts w:ascii="Verdana" w:hAnsi="Verdana" w:cs="Times New Roman"/>
          <w:b/>
          <w:bCs/>
          <w:color w:val="800080"/>
          <w:sz w:val="20"/>
          <w:szCs w:val="20"/>
        </w:rPr>
      </w:pPr>
      <w:hyperlink r:id="rId12" w:history="1">
        <w:r w:rsidRPr="00EA1FB2">
          <w:rPr>
            <w:rFonts w:ascii="Verdana" w:hAnsi="Verdana" w:cs="Times New Roman"/>
            <w:b/>
            <w:bCs/>
            <w:color w:val="0000FF"/>
            <w:sz w:val="20"/>
            <w:szCs w:val="20"/>
            <w:u w:val="single"/>
          </w:rPr>
          <w:t>Contac</w:t>
        </w:r>
        <w:r w:rsidRPr="00EA1FB2">
          <w:rPr>
            <w:rFonts w:ascii="Verdana" w:hAnsi="Verdana" w:cs="Times New Roman"/>
            <w:b/>
            <w:bCs/>
            <w:color w:val="0000FF"/>
            <w:sz w:val="20"/>
            <w:szCs w:val="20"/>
            <w:u w:val="single"/>
          </w:rPr>
          <w:t>t</w:t>
        </w:r>
        <w:r w:rsidRPr="00EA1FB2">
          <w:rPr>
            <w:rFonts w:ascii="Verdana" w:hAnsi="Verdana" w:cs="Times New Roman"/>
            <w:b/>
            <w:bCs/>
            <w:color w:val="0000FF"/>
            <w:sz w:val="20"/>
            <w:szCs w:val="20"/>
            <w:u w:val="single"/>
          </w:rPr>
          <w:t xml:space="preserve"> Us</w:t>
        </w:r>
      </w:hyperlink>
    </w:p>
    <w:p w14:paraId="28B2821F" w14:textId="1DD4F817" w:rsidR="00EA1FB2" w:rsidRDefault="00EA1FB2" w:rsidP="00EA1FB2">
      <w:pPr>
        <w:shd w:val="clear" w:color="auto" w:fill="FFFFFF"/>
        <w:jc w:val="right"/>
        <w:rPr>
          <w:rFonts w:ascii="Times" w:hAnsi="Times" w:cs="Times New Roman"/>
          <w:color w:val="000000"/>
          <w:sz w:val="27"/>
          <w:szCs w:val="27"/>
        </w:rPr>
      </w:pPr>
      <w:hyperlink r:id="rId13" w:history="1">
        <w:r w:rsidRPr="002863B4">
          <w:rPr>
            <w:rStyle w:val="Hyperlink"/>
            <w:rFonts w:ascii="Times" w:hAnsi="Times" w:cs="Times New Roman"/>
            <w:sz w:val="27"/>
            <w:szCs w:val="27"/>
          </w:rPr>
          <w:t>http://worldpeace.org.au/ContactUs.asp</w:t>
        </w:r>
      </w:hyperlink>
    </w:p>
    <w:p w14:paraId="49748E92" w14:textId="77777777" w:rsidR="00EA1FB2" w:rsidRPr="00EA1FB2" w:rsidRDefault="00EA1FB2" w:rsidP="00EA1FB2">
      <w:pPr>
        <w:shd w:val="clear" w:color="auto" w:fill="FFFFFF"/>
        <w:jc w:val="right"/>
        <w:rPr>
          <w:rFonts w:ascii="Times" w:hAnsi="Times" w:cs="Times New Roman"/>
          <w:color w:val="000000"/>
          <w:sz w:val="27"/>
          <w:szCs w:val="27"/>
        </w:rPr>
      </w:pPr>
    </w:p>
    <w:p w14:paraId="302196C9" w14:textId="77777777" w:rsidR="00EA1FB2" w:rsidRPr="00EA1FB2" w:rsidRDefault="00EA1FB2" w:rsidP="00EA1FB2">
      <w:pPr>
        <w:shd w:val="clear" w:color="auto" w:fill="FFFFFF"/>
        <w:jc w:val="right"/>
        <w:rPr>
          <w:rFonts w:ascii="Times" w:hAnsi="Times" w:cs="Times New Roman"/>
          <w:color w:val="000000"/>
          <w:sz w:val="27"/>
          <w:szCs w:val="27"/>
        </w:rPr>
      </w:pPr>
      <w:r w:rsidRPr="00EA1FB2">
        <w:rPr>
          <w:rFonts w:ascii="Verdana" w:hAnsi="Verdana" w:cs="Times New Roman"/>
          <w:b/>
          <w:bCs/>
          <w:color w:val="800080"/>
          <w:sz w:val="20"/>
          <w:szCs w:val="20"/>
        </w:rPr>
        <w:t>Snail-mail: </w:t>
      </w:r>
      <w:r w:rsidRPr="00EA1FB2">
        <w:rPr>
          <w:rFonts w:ascii="Verdana" w:hAnsi="Verdana" w:cs="Times New Roman"/>
          <w:color w:val="800080"/>
          <w:sz w:val="20"/>
          <w:szCs w:val="20"/>
        </w:rPr>
        <w:t>World Peace Society</w:t>
      </w:r>
    </w:p>
    <w:p w14:paraId="13A26C99" w14:textId="77777777" w:rsidR="00EA1FB2" w:rsidRPr="00EA1FB2" w:rsidRDefault="00EA1FB2" w:rsidP="00EA1FB2">
      <w:pPr>
        <w:shd w:val="clear" w:color="auto" w:fill="FFFFFF"/>
        <w:jc w:val="right"/>
        <w:rPr>
          <w:rFonts w:ascii="Times" w:hAnsi="Times" w:cs="Times New Roman"/>
          <w:color w:val="000000"/>
          <w:sz w:val="27"/>
          <w:szCs w:val="27"/>
        </w:rPr>
      </w:pPr>
      <w:r w:rsidRPr="00EA1FB2">
        <w:rPr>
          <w:rFonts w:ascii="Verdana" w:hAnsi="Verdana" w:cs="Times New Roman"/>
          <w:color w:val="800080"/>
          <w:sz w:val="20"/>
          <w:szCs w:val="20"/>
        </w:rPr>
        <w:t>731 Pacific Drive</w:t>
      </w:r>
    </w:p>
    <w:p w14:paraId="592CD94F" w14:textId="77777777" w:rsidR="00EA1FB2" w:rsidRPr="00EA1FB2" w:rsidRDefault="00EA1FB2" w:rsidP="00EA1FB2">
      <w:pPr>
        <w:shd w:val="clear" w:color="auto" w:fill="FFFFFF"/>
        <w:jc w:val="right"/>
        <w:rPr>
          <w:rFonts w:ascii="Times" w:hAnsi="Times" w:cs="Times New Roman"/>
          <w:color w:val="000000"/>
          <w:sz w:val="27"/>
          <w:szCs w:val="27"/>
        </w:rPr>
      </w:pPr>
      <w:r w:rsidRPr="00EA1FB2">
        <w:rPr>
          <w:rFonts w:ascii="Verdana" w:hAnsi="Verdana" w:cs="Times New Roman"/>
          <w:color w:val="800080"/>
          <w:sz w:val="20"/>
          <w:szCs w:val="20"/>
        </w:rPr>
        <w:t>Deepwater 4674</w:t>
      </w:r>
    </w:p>
    <w:p w14:paraId="2899A097" w14:textId="77777777" w:rsidR="00EA1FB2" w:rsidRDefault="00EA1FB2" w:rsidP="00EA1FB2">
      <w:pPr>
        <w:shd w:val="clear" w:color="auto" w:fill="FFFFFF"/>
        <w:jc w:val="right"/>
        <w:rPr>
          <w:rFonts w:ascii="Verdana" w:hAnsi="Verdana" w:cs="Times New Roman"/>
          <w:color w:val="800080"/>
          <w:sz w:val="20"/>
          <w:szCs w:val="20"/>
        </w:rPr>
      </w:pPr>
      <w:r w:rsidRPr="00EA1FB2">
        <w:rPr>
          <w:rFonts w:ascii="Verdana" w:hAnsi="Verdana" w:cs="Times New Roman"/>
          <w:color w:val="800080"/>
          <w:sz w:val="20"/>
          <w:szCs w:val="20"/>
        </w:rPr>
        <w:t>Qld Australia</w:t>
      </w:r>
    </w:p>
    <w:p w14:paraId="0E3E3E6F" w14:textId="77777777" w:rsidR="00EA1FB2" w:rsidRPr="00EA1FB2" w:rsidRDefault="00EA1FB2" w:rsidP="00EA1FB2">
      <w:pPr>
        <w:shd w:val="clear" w:color="auto" w:fill="FFFFFF"/>
        <w:jc w:val="right"/>
        <w:rPr>
          <w:rFonts w:ascii="Times" w:hAnsi="Times" w:cs="Times New Roman"/>
          <w:color w:val="000000"/>
          <w:sz w:val="27"/>
          <w:szCs w:val="27"/>
        </w:rPr>
      </w:pPr>
    </w:p>
    <w:p w14:paraId="013AA740" w14:textId="77777777" w:rsidR="00EA1FB2" w:rsidRDefault="00EA1FB2" w:rsidP="00EA1FB2">
      <w:pPr>
        <w:pStyle w:val="ListParagraph"/>
      </w:pPr>
    </w:p>
    <w:p w14:paraId="43FBC4E8" w14:textId="07814E1A" w:rsidR="007B081D" w:rsidRDefault="00EA1FB2" w:rsidP="00EA1FB2">
      <w:pPr>
        <w:pStyle w:val="ListParagraph"/>
        <w:numPr>
          <w:ilvl w:val="0"/>
          <w:numId w:val="2"/>
        </w:numPr>
      </w:pPr>
      <w:r>
        <w:t xml:space="preserve">On the backside of a piece of origami paper, write a wish for peace in the world today.  Then make a paper crane and bring it with you to the </w:t>
      </w:r>
      <w:r w:rsidR="0049503B">
        <w:t xml:space="preserve">LONG CENTER on April 27 </w:t>
      </w:r>
      <w:r>
        <w:t>when you attend the dress rehearsal of Madame Butterfly.</w:t>
      </w:r>
      <w:r w:rsidR="0049503B">
        <w:t xml:space="preserve">  You can bring them individually, or string them together for Austin Opera’s PEACE CRANES display.  Our goal is to gather 1000 paper cranes to demonstrate the collective wish for peace from the children of Central Texas.</w:t>
      </w:r>
    </w:p>
    <w:p w14:paraId="44EAA111" w14:textId="77777777" w:rsidR="00EA1FB2" w:rsidRDefault="00EA1FB2" w:rsidP="00EA1FB2">
      <w:pPr>
        <w:pStyle w:val="ListParagraph"/>
      </w:pPr>
    </w:p>
    <w:p w14:paraId="6E801D95" w14:textId="5B12D83D" w:rsidR="007B081D" w:rsidRDefault="006443EE" w:rsidP="007B081D">
      <w:r>
        <w:t xml:space="preserve">An interesting game from the </w:t>
      </w:r>
      <w:r w:rsidR="007B081D">
        <w:t>Nobelprize organization</w:t>
      </w:r>
      <w:r>
        <w:t xml:space="preserve"> </w:t>
      </w:r>
      <w:r w:rsidR="007B081D">
        <w:t>– PEACE DOVES</w:t>
      </w:r>
      <w:r>
        <w:t>.  Read the clues about the history of nuclear arms in our world and assign the peace doves to dismantle the nuclear arms of the correct “state” (i.e. country).</w:t>
      </w:r>
      <w:r w:rsidR="007B081D">
        <w:br/>
      </w:r>
      <w:hyperlink r:id="rId14" w:history="1">
        <w:r w:rsidR="00DC229A" w:rsidRPr="002863B4">
          <w:rPr>
            <w:rStyle w:val="Hyperlink"/>
          </w:rPr>
          <w:t>https://www.nobelprize.org/educational/peace/nuclear_weapons/game.html</w:t>
        </w:r>
      </w:hyperlink>
    </w:p>
    <w:p w14:paraId="1EC45594" w14:textId="77777777" w:rsidR="00EA1FB2" w:rsidRDefault="00EA1FB2" w:rsidP="007B081D"/>
    <w:p w14:paraId="6E6AC81A" w14:textId="77777777" w:rsidR="003D075A" w:rsidRDefault="003D075A" w:rsidP="0049503B">
      <w:bookmarkStart w:id="0" w:name="_GoBack"/>
      <w:bookmarkEnd w:id="0"/>
    </w:p>
    <w:sectPr w:rsidR="003D075A" w:rsidSect="0053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956D0"/>
    <w:multiLevelType w:val="hybridMultilevel"/>
    <w:tmpl w:val="BAFE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C32CFB"/>
    <w:multiLevelType w:val="hybridMultilevel"/>
    <w:tmpl w:val="54221F8E"/>
    <w:lvl w:ilvl="0" w:tplc="9B00D1F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1E"/>
    <w:rsid w:val="003421B0"/>
    <w:rsid w:val="003D075A"/>
    <w:rsid w:val="00476824"/>
    <w:rsid w:val="0048286C"/>
    <w:rsid w:val="0049503B"/>
    <w:rsid w:val="00517F1E"/>
    <w:rsid w:val="00534CC8"/>
    <w:rsid w:val="005C3ACE"/>
    <w:rsid w:val="006443EE"/>
    <w:rsid w:val="007B081D"/>
    <w:rsid w:val="00835258"/>
    <w:rsid w:val="00A4087B"/>
    <w:rsid w:val="00DC229A"/>
    <w:rsid w:val="00EA1FB2"/>
    <w:rsid w:val="00F5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5B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F1E"/>
    <w:pPr>
      <w:ind w:left="720"/>
      <w:contextualSpacing/>
    </w:pPr>
  </w:style>
  <w:style w:type="character" w:styleId="Hyperlink">
    <w:name w:val="Hyperlink"/>
    <w:basedOn w:val="DefaultParagraphFont"/>
    <w:uiPriority w:val="99"/>
    <w:unhideWhenUsed/>
    <w:rsid w:val="00476824"/>
    <w:rPr>
      <w:color w:val="0563C1" w:themeColor="hyperlink"/>
      <w:u w:val="single"/>
    </w:rPr>
  </w:style>
  <w:style w:type="paragraph" w:styleId="NormalWeb">
    <w:name w:val="Normal (Web)"/>
    <w:basedOn w:val="Normal"/>
    <w:uiPriority w:val="99"/>
    <w:semiHidden/>
    <w:unhideWhenUsed/>
    <w:rsid w:val="00A4087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A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5636">
      <w:bodyDiv w:val="1"/>
      <w:marLeft w:val="0"/>
      <w:marRight w:val="0"/>
      <w:marTop w:val="0"/>
      <w:marBottom w:val="0"/>
      <w:divBdr>
        <w:top w:val="none" w:sz="0" w:space="0" w:color="auto"/>
        <w:left w:val="none" w:sz="0" w:space="0" w:color="auto"/>
        <w:bottom w:val="none" w:sz="0" w:space="0" w:color="auto"/>
        <w:right w:val="none" w:sz="0" w:space="0" w:color="auto"/>
      </w:divBdr>
    </w:div>
    <w:div w:id="1471167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orldpeace.org.au/art.asp" TargetMode="External"/><Relationship Id="rId12" Type="http://schemas.openxmlformats.org/officeDocument/2006/relationships/hyperlink" Target="http://worldpeace.org.au/ContactUs.asp" TargetMode="External"/><Relationship Id="rId13" Type="http://schemas.openxmlformats.org/officeDocument/2006/relationships/hyperlink" Target="http://worldpeace.org.au/ContactUs.asp" TargetMode="External"/><Relationship Id="rId14" Type="http://schemas.openxmlformats.org/officeDocument/2006/relationships/hyperlink" Target="https://www.nobelprize.org/educational/peace/nuclear_weapons/game.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fox40.com/2017/03/13/parents-kids-gather-at-capitol-to-rally-for-childrens-bill-of-rights/" TargetMode="External"/><Relationship Id="rId7" Type="http://schemas.openxmlformats.org/officeDocument/2006/relationships/hyperlink" Target="http://www.un.org/en/sections/priorities/human-rights/" TargetMode="External"/><Relationship Id="rId8" Type="http://schemas.openxmlformats.org/officeDocument/2006/relationships/hyperlink" Target="https://www.un.org/development/desa/youth/news/2017/02/at-youth-forum-un-calls-on-young-people-to-help-realize-a-better-future-for-all/" TargetMode="External"/><Relationship Id="rId9" Type="http://schemas.openxmlformats.org/officeDocument/2006/relationships/hyperlink" Target="http://www.un.org/sustainabledevelopment/blog/2017/02/smurfs-team-up-with-united-nations-in-2017-for-a-happier-more-peaceful-and-equitable-world/" TargetMode="External"/><Relationship Id="rId10" Type="http://schemas.openxmlformats.org/officeDocument/2006/relationships/hyperlink" Target="https://www.youtube.com/watch?v=4oB89nvdr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602</Words>
  <Characters>3434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Erck</dc:creator>
  <cp:keywords/>
  <dc:description/>
  <cp:lastModifiedBy>Marc Erck</cp:lastModifiedBy>
  <cp:revision>7</cp:revision>
  <dcterms:created xsi:type="dcterms:W3CDTF">2017-03-14T18:56:00Z</dcterms:created>
  <dcterms:modified xsi:type="dcterms:W3CDTF">2017-03-14T19:54:00Z</dcterms:modified>
</cp:coreProperties>
</file>